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882" w:rsidRDefault="005817E0" w:rsidP="00FF3882">
      <w:pPr>
        <w:spacing w:after="0"/>
        <w:jc w:val="right"/>
        <w:rPr>
          <w:rFonts w:ascii="Cambria" w:hAnsi="Cambria"/>
        </w:rPr>
      </w:pPr>
      <w:r>
        <w:rPr>
          <w:rFonts w:ascii="Cambria" w:hAnsi="Cambria"/>
        </w:rPr>
        <w:t>Barak, dn. 03/09</w:t>
      </w:r>
      <w:r w:rsidR="00FF3882" w:rsidRPr="00E92490">
        <w:rPr>
          <w:rFonts w:ascii="Cambria" w:hAnsi="Cambria"/>
        </w:rPr>
        <w:t>/2014</w:t>
      </w:r>
      <w:r w:rsidR="00FF3882">
        <w:rPr>
          <w:rFonts w:ascii="Cambria" w:hAnsi="Cambria"/>
        </w:rPr>
        <w:t xml:space="preserve"> r.</w:t>
      </w:r>
    </w:p>
    <w:p w:rsidR="00FF3882" w:rsidRPr="00FF3882" w:rsidRDefault="00FF3882" w:rsidP="00FF3882">
      <w:pPr>
        <w:spacing w:after="0" w:line="240" w:lineRule="auto"/>
        <w:rPr>
          <w:rFonts w:ascii="Cambria" w:hAnsi="Cambria"/>
          <w:b/>
        </w:rPr>
      </w:pPr>
      <w:r w:rsidRPr="00FF3882">
        <w:rPr>
          <w:rFonts w:ascii="Cambria" w:hAnsi="Cambria"/>
          <w:b/>
        </w:rPr>
        <w:t>SIGMA S.A.</w:t>
      </w:r>
    </w:p>
    <w:p w:rsidR="00FF3882" w:rsidRPr="00935ED0" w:rsidRDefault="00FF3882" w:rsidP="00FF3882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  <w:r w:rsidRPr="00935ED0">
        <w:rPr>
          <w:rFonts w:ascii="Cambria" w:eastAsia="Times New Roman" w:hAnsi="Cambria" w:cs="Arial"/>
          <w:sz w:val="24"/>
          <w:szCs w:val="24"/>
        </w:rPr>
        <w:t>Barak 6, 21-002 Jastków.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tel.+48 81 5023351</w:t>
      </w:r>
    </w:p>
    <w:p w:rsidR="00FF3882" w:rsidRPr="007C5F8B" w:rsidRDefault="00FF3882" w:rsidP="00FF3882">
      <w:pPr>
        <w:spacing w:after="0" w:line="240" w:lineRule="auto"/>
        <w:rPr>
          <w:rFonts w:ascii="Cambria" w:eastAsia="Times New Roman" w:hAnsi="Cambria"/>
          <w:szCs w:val="24"/>
        </w:rPr>
      </w:pPr>
      <w:r w:rsidRPr="007C5F8B">
        <w:rPr>
          <w:rFonts w:ascii="Cambria" w:eastAsia="Times New Roman" w:hAnsi="Cambria"/>
          <w:szCs w:val="24"/>
        </w:rPr>
        <w:t>fax +48 81 5022553</w:t>
      </w:r>
    </w:p>
    <w:p w:rsidR="00056187" w:rsidRPr="007C5F8B" w:rsidRDefault="00056187" w:rsidP="00FF3882">
      <w:pPr>
        <w:spacing w:after="0" w:line="240" w:lineRule="auto"/>
        <w:rPr>
          <w:rFonts w:ascii="Cambria" w:hAnsi="Cambria"/>
          <w:sz w:val="16"/>
          <w:szCs w:val="18"/>
        </w:rPr>
      </w:pPr>
      <w:r w:rsidRPr="007C5F8B">
        <w:rPr>
          <w:rFonts w:ascii="Cambria" w:eastAsia="Times New Roman" w:hAnsi="Cambria"/>
          <w:szCs w:val="24"/>
        </w:rPr>
        <w:t>e-mail: info@sigmasa.pl</w:t>
      </w:r>
    </w:p>
    <w:p w:rsidR="00FF3882" w:rsidRPr="005616F6" w:rsidRDefault="00FF3882" w:rsidP="00F007EC">
      <w:pPr>
        <w:spacing w:before="240" w:after="240" w:line="240" w:lineRule="auto"/>
        <w:jc w:val="center"/>
        <w:rPr>
          <w:rFonts w:ascii="Cambria" w:hAnsi="Cambria"/>
          <w:b/>
          <w:sz w:val="32"/>
        </w:rPr>
      </w:pPr>
      <w:r w:rsidRPr="005616F6">
        <w:rPr>
          <w:rFonts w:ascii="Cambria" w:hAnsi="Cambria"/>
          <w:b/>
          <w:sz w:val="32"/>
        </w:rPr>
        <w:t xml:space="preserve">Zapytanie </w:t>
      </w:r>
      <w:bookmarkStart w:id="0" w:name="_GoBack"/>
      <w:bookmarkEnd w:id="0"/>
      <w:r w:rsidRPr="005616F6">
        <w:rPr>
          <w:rFonts w:ascii="Cambria" w:hAnsi="Cambria"/>
          <w:b/>
          <w:sz w:val="32"/>
        </w:rPr>
        <w:t>ofertowe</w:t>
      </w:r>
    </w:p>
    <w:p w:rsidR="007C5F8B" w:rsidRPr="00DF0C52" w:rsidRDefault="007C5F8B" w:rsidP="007C5F8B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 xml:space="preserve">Zwracam się z uprzejmą prośbą o przedstawienie oferty cenowej na </w:t>
      </w:r>
      <w:r w:rsidRPr="00DF0C52">
        <w:rPr>
          <w:rFonts w:ascii="Cambria" w:hAnsi="Cambria"/>
          <w:b/>
          <w:sz w:val="23"/>
          <w:szCs w:val="23"/>
        </w:rPr>
        <w:t>cyfrowy</w:t>
      </w:r>
      <w:r w:rsidRPr="00DF0C52">
        <w:rPr>
          <w:rFonts w:ascii="Cambria" w:hAnsi="Cambria"/>
          <w:sz w:val="23"/>
          <w:szCs w:val="23"/>
        </w:rPr>
        <w:t xml:space="preserve"> </w:t>
      </w:r>
      <w:r w:rsidRPr="00DF0C52">
        <w:rPr>
          <w:rFonts w:ascii="Cambria" w:hAnsi="Cambria"/>
          <w:b/>
          <w:sz w:val="23"/>
          <w:szCs w:val="23"/>
        </w:rPr>
        <w:t>defektoskop ultradźwiękowy</w:t>
      </w:r>
      <w:r w:rsidRPr="00DF0C52">
        <w:rPr>
          <w:rFonts w:ascii="Cambria" w:hAnsi="Cambria"/>
          <w:sz w:val="23"/>
          <w:szCs w:val="23"/>
        </w:rPr>
        <w:t>. Rok produkcji  2014, fabrycznie nowy. Wykonanie zgodne z wymogami CE.</w:t>
      </w:r>
    </w:p>
    <w:p w:rsidR="007C5F8B" w:rsidRPr="00DF0C52" w:rsidRDefault="007C5F8B" w:rsidP="007C5F8B">
      <w:pPr>
        <w:spacing w:before="120" w:after="0" w:line="240" w:lineRule="auto"/>
        <w:ind w:left="357" w:hanging="357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Opis: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Urządzenie przeznaczone do wykonywania badań nieniszczących materiałów, urządzeń oraz badania szczelności.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Konstrukcja urządzenia w technice cyfrowej, umożliwiająca współpracę ze współczesnymi komputerami poprzez wyspecjalizowane oprogramowanie.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Urządzenie musi umożliwiać prowadzenie wszystkich typowych dla tej metody badań połączeń spawanych określonych w normach i procedurach.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Wyświetlacz LED o wymiarach minimum 40x20 mm, rozdzielczość minimalna 120x60 pikseli.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Zasilanie urządzenia – dwie baterie alkaliczno-manganowe lub dwa akumulatorki NiMH umożliwiające pracę przez minimum 24 godziny oraz port USB (z sieci lub komputera PC).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Dostarczone urządzenie musi być kompletne z wyposażeniem standardowym umożliwiającym  wykonywanie badań.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Wraz z urządzeniem należy dostarczyć instrukcję obsługi w języku polskim, certyfikat wytwórcy.</w:t>
      </w:r>
    </w:p>
    <w:p w:rsidR="007C5F8B" w:rsidRPr="00DF0C52" w:rsidRDefault="007C5F8B" w:rsidP="007C5F8B">
      <w:pPr>
        <w:numPr>
          <w:ilvl w:val="0"/>
          <w:numId w:val="4"/>
        </w:numPr>
        <w:tabs>
          <w:tab w:val="clear" w:pos="720"/>
          <w:tab w:val="num" w:pos="567"/>
        </w:tabs>
        <w:spacing w:after="0" w:line="240" w:lineRule="auto"/>
        <w:ind w:left="567" w:hanging="283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Dostawca nieodpłatnie przeszkoli dwóch pracowników zamawiającego w zakresie obsługi urządzenia.</w:t>
      </w:r>
    </w:p>
    <w:p w:rsidR="007C5F8B" w:rsidRPr="00DF0C52" w:rsidRDefault="007C5F8B" w:rsidP="007C5F8B">
      <w:pPr>
        <w:spacing w:after="0" w:line="240" w:lineRule="auto"/>
        <w:ind w:left="360"/>
        <w:jc w:val="both"/>
        <w:rPr>
          <w:rFonts w:ascii="Cambria" w:hAnsi="Cambria"/>
          <w:sz w:val="23"/>
          <w:szCs w:val="23"/>
        </w:rPr>
      </w:pPr>
    </w:p>
    <w:p w:rsidR="007C5F8B" w:rsidRPr="00DF0C52" w:rsidRDefault="007C5F8B" w:rsidP="00DF0C52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Parametry techniczne urządzeń powinny być zgodne z obowiązującymi normami, zapewniać możliwość ciągłej eksploatacji  i nie mogą być gorsze niż zawarte w opisie.</w:t>
      </w:r>
    </w:p>
    <w:p w:rsidR="00DF0C52" w:rsidRPr="00DF0C52" w:rsidRDefault="00DF0C52" w:rsidP="00DF0C52">
      <w:pPr>
        <w:spacing w:after="0" w:line="240" w:lineRule="auto"/>
        <w:jc w:val="both"/>
        <w:rPr>
          <w:rFonts w:ascii="Cambria" w:hAnsi="Cambria"/>
          <w:sz w:val="23"/>
          <w:szCs w:val="23"/>
        </w:rPr>
      </w:pPr>
      <w:r w:rsidRPr="00DF0C52">
        <w:rPr>
          <w:rFonts w:ascii="Cambria" w:hAnsi="Cambria"/>
          <w:sz w:val="23"/>
          <w:szCs w:val="23"/>
        </w:rPr>
        <w:t>Kryterium wyboru oferty – 100% cena.</w:t>
      </w:r>
    </w:p>
    <w:p w:rsidR="00DF0C52" w:rsidRPr="00DF0C52" w:rsidRDefault="00DF0C52" w:rsidP="007C5F8B">
      <w:pPr>
        <w:spacing w:line="240" w:lineRule="auto"/>
        <w:jc w:val="both"/>
        <w:rPr>
          <w:rFonts w:ascii="Cambria" w:hAnsi="Cambria"/>
          <w:sz w:val="2"/>
          <w:szCs w:val="20"/>
        </w:rPr>
      </w:pP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Załącznik:</w:t>
      </w:r>
    </w:p>
    <w:p w:rsidR="00FF3882" w:rsidRPr="007C5F8B" w:rsidRDefault="00FF3882" w:rsidP="00FF3882">
      <w:pPr>
        <w:spacing w:after="40" w:line="240" w:lineRule="auto"/>
        <w:jc w:val="both"/>
        <w:rPr>
          <w:rFonts w:ascii="Cambria" w:hAnsi="Cambria"/>
          <w:sz w:val="20"/>
          <w:szCs w:val="20"/>
        </w:rPr>
      </w:pPr>
      <w:r w:rsidRPr="007C5F8B">
        <w:rPr>
          <w:rFonts w:ascii="Cambria" w:hAnsi="Cambria"/>
          <w:sz w:val="20"/>
          <w:szCs w:val="20"/>
        </w:rPr>
        <w:t>Wzór oferty cenowej</w:t>
      </w:r>
    </w:p>
    <w:p w:rsidR="00FF3882" w:rsidRPr="00DF0C52" w:rsidRDefault="00FF3882" w:rsidP="00FF3882">
      <w:pPr>
        <w:spacing w:after="120" w:line="240" w:lineRule="auto"/>
        <w:jc w:val="both"/>
        <w:rPr>
          <w:rFonts w:ascii="Cambria" w:hAnsi="Cambria"/>
          <w:sz w:val="2"/>
        </w:rPr>
      </w:pPr>
    </w:p>
    <w:p w:rsidR="00806FD0" w:rsidRPr="00806FD0" w:rsidRDefault="00FF3882" w:rsidP="00806FD0">
      <w:pPr>
        <w:spacing w:after="0" w:line="240" w:lineRule="auto"/>
        <w:jc w:val="both"/>
        <w:rPr>
          <w:rFonts w:ascii="Times New Roman" w:hAnsi="Times New Roman"/>
          <w:sz w:val="18"/>
          <w:szCs w:val="20"/>
        </w:rPr>
      </w:pPr>
      <w:r w:rsidRPr="00806FD0">
        <w:rPr>
          <w:rFonts w:ascii="Cambria" w:hAnsi="Cambria"/>
          <w:b/>
          <w:i/>
          <w:sz w:val="20"/>
          <w:szCs w:val="20"/>
        </w:rPr>
        <w:t>Urządzenie to jest konieczne do realizacji projektu pt.: „Uruchomienie produkcji innowacyjnego Uniwersalnego Wozu Mobilnego w oparciu o patent” zgodnie z umową o dofinansowanie nr POIG.04.03.00-00-D49/12-00.</w:t>
      </w:r>
      <w:r w:rsidR="00806FD0" w:rsidRPr="00806FD0">
        <w:rPr>
          <w:rFonts w:ascii="Times New Roman" w:hAnsi="Times New Roman"/>
          <w:sz w:val="18"/>
          <w:szCs w:val="20"/>
        </w:rPr>
        <w:t xml:space="preserve"> </w:t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117475</wp:posOffset>
            </wp:positionV>
            <wp:extent cx="2057400" cy="666750"/>
            <wp:effectExtent l="0" t="0" r="0" b="0"/>
            <wp:wrapTight wrapText="bothSides">
              <wp:wrapPolygon edited="0">
                <wp:start x="0" y="0"/>
                <wp:lineTo x="0" y="20983"/>
                <wp:lineTo x="21400" y="20983"/>
                <wp:lineTo x="21400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eastAsia="TimesNewRoman" w:hAnsi="Times New Roman"/>
          <w:noProof/>
          <w:color w:val="00000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1510665</wp:posOffset>
            </wp:positionH>
            <wp:positionV relativeFrom="paragraph">
              <wp:posOffset>6985</wp:posOffset>
            </wp:positionV>
            <wp:extent cx="20574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400" y="20925"/>
                <wp:lineTo x="21400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7C5F8B" w:rsidRDefault="007C5F8B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 xml:space="preserve">Projekt współfinansowany ze środków </w:t>
      </w:r>
      <w:r>
        <w:rPr>
          <w:rFonts w:ascii="Times New Roman" w:hAnsi="Times New Roman"/>
          <w:szCs w:val="20"/>
        </w:rPr>
        <w:t xml:space="preserve">Europejskiego Funduszu Rozwoju </w:t>
      </w:r>
      <w:r w:rsidRPr="00DF2EFC">
        <w:rPr>
          <w:rFonts w:ascii="Times New Roman" w:hAnsi="Times New Roman"/>
          <w:szCs w:val="20"/>
        </w:rPr>
        <w:t xml:space="preserve">Regionalnego </w:t>
      </w:r>
    </w:p>
    <w:p w:rsidR="005D5C96" w:rsidRPr="00806FD0" w:rsidRDefault="00806FD0" w:rsidP="00806FD0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DF2EFC">
        <w:rPr>
          <w:rFonts w:ascii="Times New Roman" w:hAnsi="Times New Roman"/>
          <w:szCs w:val="20"/>
        </w:rPr>
        <w:t>w ramach Programu Operacyjnego Innowacyjna Gosp</w:t>
      </w:r>
      <w:r>
        <w:rPr>
          <w:rFonts w:ascii="Times New Roman" w:hAnsi="Times New Roman"/>
          <w:szCs w:val="20"/>
        </w:rPr>
        <w:t>odarka</w:t>
      </w:r>
    </w:p>
    <w:sectPr w:rsidR="005D5C96" w:rsidRPr="00806FD0" w:rsidSect="00806FD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410" w:right="1274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62C" w:rsidRDefault="0000462C" w:rsidP="00EA3F40">
      <w:pPr>
        <w:spacing w:after="0" w:line="240" w:lineRule="auto"/>
      </w:pPr>
      <w:r>
        <w:separator/>
      </w:r>
    </w:p>
  </w:endnote>
  <w:endnote w:type="continuationSeparator" w:id="0">
    <w:p w:rsidR="0000462C" w:rsidRDefault="0000462C" w:rsidP="00EA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07" w:rsidRDefault="00DF0C52" w:rsidP="00B90B95">
    <w:pPr>
      <w:pStyle w:val="Stopka"/>
      <w:tabs>
        <w:tab w:val="left" w:pos="5660"/>
        <w:tab w:val="left" w:pos="6112"/>
      </w:tabs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7" o:spid="_x0000_s2057" type="#_x0000_t202" style="position:absolute;left:0;text-align:left;margin-left:344.35pt;margin-top:-21.1pt;width:67.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" filled="f" stroked="f" strokeweight=".5pt">
          <v:textbox>
            <w:txbxContent>
              <w:p w:rsidR="005D5C96" w:rsidRPr="005D5C96" w:rsidRDefault="005D5C96">
                <w:pPr>
                  <w:rPr>
                    <w:rFonts w:ascii="Arial" w:hAnsi="Arial" w:cs="Arial"/>
                    <w:sz w:val="18"/>
                  </w:rPr>
                </w:pPr>
                <w:r w:rsidRPr="005D5C96">
                  <w:rPr>
                    <w:rFonts w:ascii="Arial" w:hAnsi="Arial" w:cs="Arial"/>
                    <w:sz w:val="18"/>
                  </w:rPr>
                  <w:t xml:space="preserve">Strona </w:t>
                </w:r>
                <w:r w:rsidR="001201DC" w:rsidRPr="005D5C96">
                  <w:rPr>
                    <w:rFonts w:ascii="Arial" w:hAnsi="Arial" w:cs="Arial"/>
                    <w:b/>
                    <w:sz w:val="18"/>
                  </w:rPr>
                  <w:fldChar w:fldCharType="begin"/>
                </w:r>
                <w:r w:rsidRPr="005D5C96">
                  <w:rPr>
                    <w:rFonts w:ascii="Arial" w:hAnsi="Arial" w:cs="Arial"/>
                    <w:b/>
                    <w:sz w:val="18"/>
                  </w:rPr>
                  <w:instrText>PAGE  \* Arabic  \* MERGEFORMAT</w:instrText>
                </w:r>
                <w:r w:rsidR="001201DC" w:rsidRPr="005D5C96">
                  <w:rPr>
                    <w:rFonts w:ascii="Arial" w:hAnsi="Arial" w:cs="Arial"/>
                    <w:b/>
                    <w:sz w:val="18"/>
                  </w:rPr>
                  <w:fldChar w:fldCharType="separate"/>
                </w:r>
                <w:r w:rsidR="00DF0C52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1201DC" w:rsidRPr="005D5C96">
                  <w:rPr>
                    <w:rFonts w:ascii="Arial" w:hAnsi="Arial" w:cs="Arial"/>
                    <w:b/>
                    <w:sz w:val="18"/>
                  </w:rPr>
                  <w:fldChar w:fldCharType="end"/>
                </w:r>
                <w:r w:rsidRPr="005D5C96">
                  <w:rPr>
                    <w:rFonts w:ascii="Arial" w:hAnsi="Arial" w:cs="Arial"/>
                    <w:sz w:val="18"/>
                  </w:rPr>
                  <w:t xml:space="preserve"> z </w:t>
                </w:r>
                <w:r w:rsidR="00DF0C52">
                  <w:rPr>
                    <w:rFonts w:ascii="Arial" w:hAnsi="Arial" w:cs="Arial"/>
                    <w:b/>
                    <w:noProof/>
                    <w:sz w:val="18"/>
                  </w:rPr>
                  <w:fldChar w:fldCharType="begin"/>
                </w:r>
                <w:r w:rsidR="00DF0C52">
                  <w:rPr>
                    <w:rFonts w:ascii="Arial" w:hAnsi="Arial" w:cs="Arial"/>
                    <w:b/>
                    <w:noProof/>
                    <w:sz w:val="18"/>
                  </w:rPr>
                  <w:instrText>NUMPAGES  \* Arabic  \* MERGEFORMAT</w:instrText>
                </w:r>
                <w:r w:rsidR="00DF0C52">
                  <w:rPr>
                    <w:rFonts w:ascii="Arial" w:hAnsi="Arial" w:cs="Arial"/>
                    <w:b/>
                    <w:noProof/>
                    <w:sz w:val="18"/>
                  </w:rPr>
                  <w:fldChar w:fldCharType="separate"/>
                </w:r>
                <w:r w:rsidR="00DF0C52">
                  <w:rPr>
                    <w:rFonts w:ascii="Arial" w:hAnsi="Arial" w:cs="Arial"/>
                    <w:b/>
                    <w:noProof/>
                    <w:sz w:val="18"/>
                  </w:rPr>
                  <w:t>1</w:t>
                </w:r>
                <w:r w:rsidR="00DF0C52">
                  <w:rPr>
                    <w:rFonts w:ascii="Arial" w:hAnsi="Arial" w:cs="Arial"/>
                    <w:b/>
                    <w:noProof/>
                    <w:sz w:val="18"/>
                  </w:rPr>
                  <w:fldChar w:fldCharType="end"/>
                </w:r>
              </w:p>
            </w:txbxContent>
          </v:textbox>
        </v:shape>
      </w:pict>
    </w:r>
    <w:r w:rsidR="00B90B95">
      <w:tab/>
    </w:r>
    <w:sdt>
      <w:sdtPr>
        <w:id w:val="988059443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  <w:r w:rsidR="00B90B95">
              <w:tab/>
            </w:r>
          </w:sdtContent>
        </w:sdt>
      </w:sdtContent>
    </w:sdt>
  </w:p>
  <w:p w:rsidR="00723507" w:rsidRDefault="007235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62C" w:rsidRDefault="0000462C" w:rsidP="00EA3F40">
      <w:pPr>
        <w:spacing w:after="0" w:line="240" w:lineRule="auto"/>
      </w:pPr>
      <w:r>
        <w:separator/>
      </w:r>
    </w:p>
  </w:footnote>
  <w:footnote w:type="continuationSeparator" w:id="0">
    <w:p w:rsidR="0000462C" w:rsidRDefault="0000462C" w:rsidP="00EA3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F0C5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8" o:spid="_x0000_s2056" type="#_x0000_t75" style="position:absolute;margin-left:0;margin-top:0;width:600pt;height:825pt;z-index:-251657216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5D5C96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-459740</wp:posOffset>
          </wp:positionV>
          <wp:extent cx="7559124" cy="10692000"/>
          <wp:effectExtent l="0" t="0" r="381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ma_papierfirmowy_poprawione_IS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24" cy="1069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3507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092" w:rsidRDefault="00DF0C5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2187" o:spid="_x0000_s2055" type="#_x0000_t75" style="position:absolute;margin-left:0;margin-top:0;width:600pt;height:825pt;z-index:-251658240;mso-position-horizontal:center;mso-position-horizontal-relative:margin;mso-position-vertical:center;mso-position-vertical-relative:margin" o:allowincell="f">
          <v:imagedata r:id="rId1" o:title="sigma_papierfirmowy -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96EED"/>
    <w:multiLevelType w:val="hybridMultilevel"/>
    <w:tmpl w:val="A1C22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F61B2B"/>
    <w:multiLevelType w:val="hybridMultilevel"/>
    <w:tmpl w:val="C7F6B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D71A62"/>
    <w:multiLevelType w:val="hybridMultilevel"/>
    <w:tmpl w:val="AE64E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D5C0F"/>
    <w:multiLevelType w:val="hybridMultilevel"/>
    <w:tmpl w:val="EBDAA0A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A3F40"/>
    <w:rsid w:val="0000462C"/>
    <w:rsid w:val="00056187"/>
    <w:rsid w:val="00067DDB"/>
    <w:rsid w:val="001201DC"/>
    <w:rsid w:val="00176601"/>
    <w:rsid w:val="003701C8"/>
    <w:rsid w:val="00431F8B"/>
    <w:rsid w:val="00491031"/>
    <w:rsid w:val="004F04C3"/>
    <w:rsid w:val="00510DDF"/>
    <w:rsid w:val="005817E0"/>
    <w:rsid w:val="005D5C96"/>
    <w:rsid w:val="00697258"/>
    <w:rsid w:val="006A251A"/>
    <w:rsid w:val="00723507"/>
    <w:rsid w:val="007C5F8B"/>
    <w:rsid w:val="00806FD0"/>
    <w:rsid w:val="008C7092"/>
    <w:rsid w:val="009457B2"/>
    <w:rsid w:val="00A21C26"/>
    <w:rsid w:val="00AB712B"/>
    <w:rsid w:val="00B02098"/>
    <w:rsid w:val="00B74AEE"/>
    <w:rsid w:val="00B90B95"/>
    <w:rsid w:val="00BC014F"/>
    <w:rsid w:val="00C00C78"/>
    <w:rsid w:val="00D729A3"/>
    <w:rsid w:val="00DF0C52"/>
    <w:rsid w:val="00EA3F40"/>
    <w:rsid w:val="00F007EC"/>
    <w:rsid w:val="00F65073"/>
    <w:rsid w:val="00FA2AB6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B36A53E1-D7C8-4841-883B-74D81FDE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0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F40"/>
  </w:style>
  <w:style w:type="paragraph" w:styleId="Stopka">
    <w:name w:val="footer"/>
    <w:basedOn w:val="Normalny"/>
    <w:link w:val="StopkaZnak"/>
    <w:uiPriority w:val="99"/>
    <w:unhideWhenUsed/>
    <w:rsid w:val="00EA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F40"/>
  </w:style>
  <w:style w:type="paragraph" w:styleId="Tekstdymka">
    <w:name w:val="Balloon Text"/>
    <w:basedOn w:val="Normalny"/>
    <w:link w:val="TekstdymkaZnak"/>
    <w:uiPriority w:val="99"/>
    <w:semiHidden/>
    <w:unhideWhenUsed/>
    <w:rsid w:val="0051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B58B-21B4-42CF-9D19-C4633682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Sigma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tfic</dc:creator>
  <cp:lastModifiedBy>Justyna Sawicka</cp:lastModifiedBy>
  <cp:revision>4</cp:revision>
  <cp:lastPrinted>2018-10-22T14:19:00Z</cp:lastPrinted>
  <dcterms:created xsi:type="dcterms:W3CDTF">2014-11-03T13:04:00Z</dcterms:created>
  <dcterms:modified xsi:type="dcterms:W3CDTF">2018-12-13T13:11:00Z</dcterms:modified>
</cp:coreProperties>
</file>